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0DEE" w14:textId="77777777" w:rsidR="00990E75" w:rsidRDefault="00990E75">
      <w:pPr>
        <w:tabs>
          <w:tab w:val="left" w:pos="28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6DC3608" w14:textId="77777777" w:rsidR="00B13819" w:rsidRDefault="00B8382A">
      <w:pPr>
        <w:tabs>
          <w:tab w:val="left" w:pos="28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ANNEXE </w:t>
      </w:r>
      <w:r w:rsidR="00620174">
        <w:rPr>
          <w:rFonts w:ascii="Calibri" w:eastAsia="Calibri" w:hAnsi="Calibri" w:cs="Calibri"/>
          <w:b/>
          <w:sz w:val="22"/>
          <w:szCs w:val="22"/>
        </w:rPr>
        <w:t>12</w:t>
      </w:r>
      <w:r>
        <w:rPr>
          <w:rFonts w:ascii="Calibri" w:eastAsia="Calibri" w:hAnsi="Calibri" w:cs="Calibri"/>
          <w:b/>
          <w:sz w:val="22"/>
          <w:szCs w:val="22"/>
        </w:rPr>
        <w:t xml:space="preserve"> - FICHE DESCRIPTIVE DE PRODUCTION </w:t>
      </w:r>
      <w:r w:rsidR="00644056">
        <w:rPr>
          <w:rFonts w:ascii="Calibri" w:eastAsia="Calibri" w:hAnsi="Calibri" w:cs="Calibri"/>
          <w:b/>
          <w:sz w:val="22"/>
          <w:szCs w:val="22"/>
        </w:rPr>
        <w:t>GIT</w:t>
      </w:r>
      <w:r w:rsidR="006F34E0">
        <w:rPr>
          <w:rFonts w:ascii="Calibri" w:eastAsia="Calibri" w:hAnsi="Calibri" w:cs="Calibri"/>
          <w:b/>
          <w:sz w:val="22"/>
          <w:szCs w:val="22"/>
        </w:rPr>
        <w:t xml:space="preserve"> – CCF et forme ponctuelle</w:t>
      </w:r>
    </w:p>
    <w:p w14:paraId="0911B131" w14:textId="77777777" w:rsidR="00E7788A" w:rsidRDefault="00B8382A">
      <w:pPr>
        <w:tabs>
          <w:tab w:val="left" w:pos="2860"/>
        </w:tabs>
        <w:jc w:val="both"/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  <w:r w:rsidRPr="00B13819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(A rendre avec la fiche d’évaluation de l’épreuve)</w:t>
      </w:r>
    </w:p>
    <w:p w14:paraId="06C767F1" w14:textId="77777777" w:rsidR="00990E75" w:rsidRPr="00B13819" w:rsidRDefault="00990E75">
      <w:pPr>
        <w:tabs>
          <w:tab w:val="left" w:pos="2860"/>
        </w:tabs>
        <w:jc w:val="both"/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</w:p>
    <w:tbl>
      <w:tblPr>
        <w:tblStyle w:val="ae"/>
        <w:tblW w:w="971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014"/>
        <w:gridCol w:w="2649"/>
        <w:gridCol w:w="3056"/>
      </w:tblGrid>
      <w:tr w:rsidR="00E7788A" w14:paraId="1B47C5C9" w14:textId="77777777" w:rsidTr="00AA2532">
        <w:trPr>
          <w:trHeight w:val="320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2AEB3270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BTS TOURISME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1BFABAC5" w14:textId="77777777" w:rsidR="00E7788A" w:rsidRDefault="00B8382A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 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BE75D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36D48129" w14:textId="77777777">
        <w:trPr>
          <w:trHeight w:val="320"/>
        </w:trPr>
        <w:tc>
          <w:tcPr>
            <w:tcW w:w="9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2B7B722F" w14:textId="77777777" w:rsidR="00E7788A" w:rsidRDefault="00B8382A">
            <w:pPr>
              <w:shd w:val="clear" w:color="auto" w:fill="DEEBF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E6 GESTION DE L’INFORMATION TOURISTIQUE (GIT)</w:t>
            </w:r>
          </w:p>
          <w:p w14:paraId="39D83776" w14:textId="77777777" w:rsidR="00E7788A" w:rsidRDefault="00B8382A">
            <w:pPr>
              <w:shd w:val="clear" w:color="auto" w:fill="DEEBF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FICHE DESCRIPTIVE DE PRODUCTION *</w:t>
            </w:r>
          </w:p>
        </w:tc>
      </w:tr>
      <w:tr w:rsidR="00E7788A" w14:paraId="6F9D86B4" w14:textId="77777777">
        <w:trPr>
          <w:trHeight w:val="360"/>
        </w:trPr>
        <w:tc>
          <w:tcPr>
            <w:tcW w:w="9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BCCD3" w14:textId="77777777" w:rsidR="00E7788A" w:rsidRDefault="009C129F">
            <w:pPr>
              <w:jc w:val="center"/>
              <w:rPr>
                <w:rFonts w:ascii="Calibri" w:eastAsia="Calibri" w:hAnsi="Calibri" w:cs="Calibri"/>
                <w:b/>
              </w:rPr>
            </w:pPr>
            <w:sdt>
              <w:sdtPr>
                <w:tag w:val="goog_rdk_0"/>
                <w:id w:val="-2137168552"/>
              </w:sdtPr>
              <w:sdtEndPr/>
              <w:sdtContent>
                <w:r w:rsidR="00B8382A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B8382A">
              <w:rPr>
                <w:rFonts w:ascii="Calibri" w:eastAsia="Calibri" w:hAnsi="Calibri" w:cs="Calibri"/>
                <w:b/>
              </w:rPr>
              <w:t xml:space="preserve"> Épreuve ponctuelle</w:t>
            </w:r>
            <w:r w:rsidR="00B8382A">
              <w:rPr>
                <w:rFonts w:ascii="Calibri" w:eastAsia="Calibri" w:hAnsi="Calibri" w:cs="Calibri"/>
              </w:rPr>
              <w:t xml:space="preserve"> (3 fiches) ou </w:t>
            </w:r>
            <w:sdt>
              <w:sdtPr>
                <w:tag w:val="goog_rdk_1"/>
                <w:id w:val="1151100880"/>
              </w:sdtPr>
              <w:sdtEndPr/>
              <w:sdtContent>
                <w:r w:rsidR="00B8382A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B8382A">
              <w:rPr>
                <w:rFonts w:ascii="Calibri" w:eastAsia="Calibri" w:hAnsi="Calibri" w:cs="Calibri"/>
                <w:b/>
              </w:rPr>
              <w:t xml:space="preserve"> CCF1 </w:t>
            </w:r>
            <w:r w:rsidR="00B8382A">
              <w:rPr>
                <w:rFonts w:ascii="Calibri" w:eastAsia="Calibri" w:hAnsi="Calibri" w:cs="Calibri"/>
              </w:rPr>
              <w:t>(2 fiches) ou</w:t>
            </w:r>
            <w:r w:rsidR="00B8382A">
              <w:rPr>
                <w:rFonts w:ascii="Calibri" w:eastAsia="Calibri" w:hAnsi="Calibri" w:cs="Calibri"/>
                <w:b/>
              </w:rPr>
              <w:t xml:space="preserve"> </w:t>
            </w:r>
            <w:sdt>
              <w:sdtPr>
                <w:tag w:val="goog_rdk_2"/>
                <w:id w:val="-368455953"/>
              </w:sdtPr>
              <w:sdtEndPr/>
              <w:sdtContent>
                <w:r w:rsidR="00B8382A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B8382A">
              <w:rPr>
                <w:rFonts w:ascii="Calibri" w:eastAsia="Calibri" w:hAnsi="Calibri" w:cs="Calibri"/>
                <w:b/>
              </w:rPr>
              <w:t xml:space="preserve"> CCF2 </w:t>
            </w:r>
            <w:r w:rsidR="00B8382A">
              <w:rPr>
                <w:rFonts w:ascii="Calibri" w:eastAsia="Calibri" w:hAnsi="Calibri" w:cs="Calibri"/>
              </w:rPr>
              <w:t>(1 fiche) **</w:t>
            </w:r>
          </w:p>
        </w:tc>
      </w:tr>
      <w:tr w:rsidR="006C1B13" w14:paraId="0D49AC7F" w14:textId="77777777" w:rsidTr="00AA2532">
        <w:trPr>
          <w:trHeight w:val="476"/>
        </w:trPr>
        <w:tc>
          <w:tcPr>
            <w:tcW w:w="66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58F3F" w14:textId="77777777" w:rsidR="006C1B13" w:rsidRDefault="006C1B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3819">
              <w:rPr>
                <w:rFonts w:ascii="Calibri" w:eastAsia="Calibri" w:hAnsi="Calibri" w:cs="Calibri"/>
                <w:b/>
              </w:rPr>
              <w:t>Nom et prénom du candidat </w:t>
            </w:r>
          </w:p>
        </w:tc>
        <w:tc>
          <w:tcPr>
            <w:tcW w:w="30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950E12" w14:textId="77777777" w:rsidR="006C1B13" w:rsidRDefault="00AA253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de candidat</w:t>
            </w:r>
          </w:p>
        </w:tc>
      </w:tr>
      <w:tr w:rsidR="006C1B13" w14:paraId="3EAA7ADE" w14:textId="77777777" w:rsidTr="00AA2532">
        <w:trPr>
          <w:trHeight w:val="476"/>
        </w:trPr>
        <w:tc>
          <w:tcPr>
            <w:tcW w:w="666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B4373" w14:textId="77777777" w:rsidR="006C1B13" w:rsidRDefault="006C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077F46" w14:textId="77777777" w:rsidR="006C1B13" w:rsidRDefault="006C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1B13" w14:paraId="5C490892" w14:textId="77777777" w:rsidTr="00AA2532">
        <w:trPr>
          <w:trHeight w:val="309"/>
        </w:trPr>
        <w:tc>
          <w:tcPr>
            <w:tcW w:w="666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3879B5" w14:textId="77777777" w:rsidR="006C1B13" w:rsidRDefault="006C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A1CD2C" w14:textId="77777777" w:rsidR="006C1B13" w:rsidRDefault="006C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28500A5F" w14:textId="77777777" w:rsidTr="00AA2532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8DA9EFB" w14:textId="77777777" w:rsidR="00E7788A" w:rsidRDefault="00B8382A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7331F">
              <w:rPr>
                <w:rFonts w:ascii="Calibri" w:eastAsia="Calibri" w:hAnsi="Calibri" w:cs="Calibri"/>
                <w:b/>
              </w:rPr>
              <w:t>Fiche n ° 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EA22" w14:textId="77777777" w:rsidR="00E7788A" w:rsidRDefault="00E7788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65696E77" w14:textId="77777777">
        <w:trPr>
          <w:trHeight w:val="476"/>
        </w:trPr>
        <w:tc>
          <w:tcPr>
            <w:tcW w:w="9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A745" w14:textId="77777777" w:rsidR="00E7788A" w:rsidRPr="0057331F" w:rsidRDefault="00B8382A">
            <w:pPr>
              <w:rPr>
                <w:rFonts w:ascii="Calibri" w:eastAsia="Calibri" w:hAnsi="Calibri" w:cs="Calibri"/>
                <w:b/>
              </w:rPr>
            </w:pPr>
            <w:r w:rsidRPr="0057331F">
              <w:rPr>
                <w:rFonts w:ascii="Calibri" w:eastAsia="Calibri" w:hAnsi="Calibri" w:cs="Calibri"/>
                <w:b/>
              </w:rPr>
              <w:t>Type de production :</w:t>
            </w:r>
          </w:p>
          <w:p w14:paraId="2ADFC3DB" w14:textId="77777777" w:rsidR="00E7788A" w:rsidRDefault="00E7788A" w:rsidP="00990E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0DE1360C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B721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0B8F05D2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21A9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7081FB1E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1053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1A5B1081" w14:textId="77777777">
        <w:trPr>
          <w:trHeight w:val="476"/>
        </w:trPr>
        <w:tc>
          <w:tcPr>
            <w:tcW w:w="9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AC3A" w14:textId="77777777" w:rsidR="00E7788A" w:rsidRPr="0057331F" w:rsidRDefault="00B8382A">
            <w:pPr>
              <w:rPr>
                <w:rFonts w:ascii="Calibri" w:eastAsia="Calibri" w:hAnsi="Calibri" w:cs="Calibri"/>
                <w:b/>
              </w:rPr>
            </w:pPr>
            <w:r w:rsidRPr="0057331F">
              <w:rPr>
                <w:rFonts w:ascii="Calibri" w:eastAsia="Calibri" w:hAnsi="Calibri" w:cs="Calibri"/>
                <w:b/>
              </w:rPr>
              <w:t>Description de la production (en quelques lignes) :</w:t>
            </w:r>
          </w:p>
        </w:tc>
      </w:tr>
      <w:tr w:rsidR="00E7788A" w14:paraId="1372F0D3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D9C4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3E786127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801B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01C118C6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EABD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1B929B16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1BAD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59FF447C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604D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7CFB1433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3312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6BAAEDE7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E07D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7788A" w14:paraId="19EAD2D7" w14:textId="77777777">
        <w:trPr>
          <w:trHeight w:val="476"/>
        </w:trPr>
        <w:tc>
          <w:tcPr>
            <w:tcW w:w="9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B699" w14:textId="77777777" w:rsidR="00E7788A" w:rsidRPr="0057331F" w:rsidRDefault="00B8382A">
            <w:pPr>
              <w:rPr>
                <w:rFonts w:ascii="Calibri" w:eastAsia="Calibri" w:hAnsi="Calibri" w:cs="Calibri"/>
                <w:b/>
              </w:rPr>
            </w:pPr>
            <w:r w:rsidRPr="0057331F">
              <w:rPr>
                <w:rFonts w:ascii="Calibri" w:eastAsia="Calibri" w:hAnsi="Calibri" w:cs="Calibri"/>
                <w:b/>
              </w:rPr>
              <w:t>Logiciels et matériels utilisés :</w:t>
            </w:r>
          </w:p>
        </w:tc>
      </w:tr>
      <w:tr w:rsidR="00E7788A" w14:paraId="0E00D5CA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51FA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63176C5B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46C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132D097D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D932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28E58F7D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CE56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6822AE9C" w14:textId="77777777">
        <w:trPr>
          <w:trHeight w:val="476"/>
        </w:trPr>
        <w:tc>
          <w:tcPr>
            <w:tcW w:w="9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6483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917948" w14:textId="77777777" w:rsidR="00E7788A" w:rsidRDefault="00B838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* À remplir par le candidat et à fournir avec le dossier à remettre à la commission d’interrogation (une fiche par production)</w:t>
      </w:r>
    </w:p>
    <w:p w14:paraId="08E67422" w14:textId="77777777" w:rsidR="00E7788A" w:rsidRPr="0057331F" w:rsidRDefault="00B8382A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7331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** Cocher la case en fonction de la modalité de l’épreuve</w:t>
      </w:r>
      <w:r w:rsidRPr="0057331F">
        <w:rPr>
          <w:color w:val="000000" w:themeColor="text1"/>
        </w:rPr>
        <w:br w:type="page"/>
      </w:r>
    </w:p>
    <w:p w14:paraId="0C01FFF1" w14:textId="77777777" w:rsidR="0057331F" w:rsidRDefault="00B8382A">
      <w:pPr>
        <w:tabs>
          <w:tab w:val="left" w:pos="28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ANNEXE 1</w:t>
      </w:r>
      <w:r w:rsidR="00075A0F">
        <w:rPr>
          <w:rFonts w:ascii="Calibri" w:eastAsia="Calibri" w:hAnsi="Calibri" w:cs="Calibri"/>
          <w:b/>
          <w:sz w:val="22"/>
          <w:szCs w:val="22"/>
        </w:rPr>
        <w:t>3</w:t>
      </w:r>
      <w:r w:rsidR="00644056">
        <w:rPr>
          <w:rFonts w:ascii="Calibri" w:eastAsia="Calibri" w:hAnsi="Calibri" w:cs="Calibri"/>
          <w:b/>
          <w:sz w:val="22"/>
          <w:szCs w:val="22"/>
        </w:rPr>
        <w:t xml:space="preserve"> -</w:t>
      </w:r>
      <w:r>
        <w:rPr>
          <w:rFonts w:ascii="Calibri" w:eastAsia="Calibri" w:hAnsi="Calibri" w:cs="Calibri"/>
          <w:b/>
          <w:sz w:val="22"/>
          <w:szCs w:val="22"/>
        </w:rPr>
        <w:t xml:space="preserve"> FICHE DE COMPETENCES GIT </w:t>
      </w:r>
      <w:r w:rsidR="006F34E0">
        <w:rPr>
          <w:rFonts w:ascii="Calibri" w:eastAsia="Calibri" w:hAnsi="Calibri" w:cs="Calibri"/>
          <w:b/>
          <w:sz w:val="22"/>
          <w:szCs w:val="22"/>
        </w:rPr>
        <w:t>– CCF et épreuve ponctuelle</w:t>
      </w:r>
    </w:p>
    <w:p w14:paraId="43C46DE2" w14:textId="77777777" w:rsidR="00E7788A" w:rsidRDefault="00B8382A">
      <w:pPr>
        <w:tabs>
          <w:tab w:val="left" w:pos="2860"/>
        </w:tabs>
        <w:jc w:val="both"/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  <w:r w:rsidRPr="0057331F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(A rendre avec la fiche d’évaluation de l’épreuve)</w:t>
      </w:r>
    </w:p>
    <w:p w14:paraId="61B84CD1" w14:textId="77777777" w:rsidR="00FB09F6" w:rsidRPr="0057331F" w:rsidRDefault="00FB09F6">
      <w:pPr>
        <w:tabs>
          <w:tab w:val="left" w:pos="2860"/>
        </w:tabs>
        <w:jc w:val="both"/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</w:p>
    <w:tbl>
      <w:tblPr>
        <w:tblStyle w:val="af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2"/>
        <w:gridCol w:w="1483"/>
        <w:gridCol w:w="2955"/>
        <w:gridCol w:w="584"/>
        <w:gridCol w:w="1410"/>
        <w:gridCol w:w="1850"/>
      </w:tblGrid>
      <w:tr w:rsidR="00E7788A" w14:paraId="33D2540C" w14:textId="77777777" w:rsidTr="00FB09F6">
        <w:trPr>
          <w:trHeight w:val="427"/>
        </w:trPr>
        <w:tc>
          <w:tcPr>
            <w:tcW w:w="3975" w:type="dxa"/>
            <w:gridSpan w:val="2"/>
            <w:shd w:val="clear" w:color="auto" w:fill="DEEBF6"/>
            <w:vAlign w:val="center"/>
          </w:tcPr>
          <w:p w14:paraId="7667E655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BTS TOURISME</w:t>
            </w:r>
          </w:p>
        </w:tc>
        <w:tc>
          <w:tcPr>
            <w:tcW w:w="2955" w:type="dxa"/>
            <w:shd w:val="clear" w:color="auto" w:fill="DEEBF6"/>
            <w:vAlign w:val="center"/>
          </w:tcPr>
          <w:p w14:paraId="0AFC471D" w14:textId="77777777" w:rsidR="00E7788A" w:rsidRDefault="00B8382A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 </w:t>
            </w:r>
          </w:p>
        </w:tc>
        <w:tc>
          <w:tcPr>
            <w:tcW w:w="1994" w:type="dxa"/>
            <w:gridSpan w:val="2"/>
            <w:vAlign w:val="center"/>
          </w:tcPr>
          <w:p w14:paraId="0B40DD4F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0" w:type="dxa"/>
            <w:vAlign w:val="center"/>
          </w:tcPr>
          <w:p w14:paraId="5276D4E6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1/.</w:t>
            </w:r>
          </w:p>
        </w:tc>
      </w:tr>
      <w:tr w:rsidR="00E7788A" w14:paraId="0EE12AED" w14:textId="77777777">
        <w:trPr>
          <w:trHeight w:val="624"/>
        </w:trPr>
        <w:tc>
          <w:tcPr>
            <w:tcW w:w="10774" w:type="dxa"/>
            <w:gridSpan w:val="6"/>
            <w:shd w:val="clear" w:color="auto" w:fill="DEEBF6"/>
          </w:tcPr>
          <w:p w14:paraId="26EF17B1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E6 GESTION DE L’INFORMATION TOURISTIQUE (GIT)</w:t>
            </w:r>
          </w:p>
          <w:p w14:paraId="3D6CB825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FICHE DE COMPÉTENCES </w:t>
            </w:r>
          </w:p>
        </w:tc>
      </w:tr>
      <w:tr w:rsidR="00FB09F6" w14:paraId="66407B31" w14:textId="77777777" w:rsidTr="00644056">
        <w:trPr>
          <w:trHeight w:val="624"/>
        </w:trPr>
        <w:tc>
          <w:tcPr>
            <w:tcW w:w="10774" w:type="dxa"/>
            <w:gridSpan w:val="6"/>
          </w:tcPr>
          <w:p w14:paraId="6F388483" w14:textId="77777777" w:rsidR="00FB09F6" w:rsidRDefault="00FB09F6" w:rsidP="00AA2532">
            <w:pPr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□ CCF2 □ ÉPREUVE PONCTUELLE</w:t>
            </w:r>
          </w:p>
        </w:tc>
      </w:tr>
      <w:tr w:rsidR="00E7788A" w14:paraId="6A52EE26" w14:textId="77777777" w:rsidTr="00AA2532">
        <w:trPr>
          <w:trHeight w:val="624"/>
        </w:trPr>
        <w:tc>
          <w:tcPr>
            <w:tcW w:w="7514" w:type="dxa"/>
            <w:gridSpan w:val="4"/>
          </w:tcPr>
          <w:p w14:paraId="52C2EC54" w14:textId="77777777" w:rsidR="00E7788A" w:rsidRDefault="00B8382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et prénom du candidat </w:t>
            </w:r>
          </w:p>
          <w:p w14:paraId="1AF13114" w14:textId="77777777" w:rsidR="00E7788A" w:rsidRDefault="00E7788A">
            <w:pPr>
              <w:rPr>
                <w:rFonts w:ascii="Calibri" w:eastAsia="Calibri" w:hAnsi="Calibri" w:cs="Calibri"/>
                <w:b/>
              </w:rPr>
            </w:pPr>
          </w:p>
          <w:p w14:paraId="31F48896" w14:textId="77777777" w:rsidR="00E7788A" w:rsidRDefault="00E7788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  <w:gridSpan w:val="2"/>
          </w:tcPr>
          <w:p w14:paraId="0D289E70" w14:textId="77777777" w:rsidR="00E7788A" w:rsidRDefault="00B8382A" w:rsidP="00AA253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de candidat </w:t>
            </w:r>
          </w:p>
        </w:tc>
      </w:tr>
      <w:tr w:rsidR="00E7788A" w14:paraId="4CA3FEEB" w14:textId="77777777" w:rsidTr="00FB09F6">
        <w:trPr>
          <w:trHeight w:val="660"/>
        </w:trPr>
        <w:tc>
          <w:tcPr>
            <w:tcW w:w="2492" w:type="dxa"/>
            <w:shd w:val="clear" w:color="auto" w:fill="DEEBF6"/>
            <w:vAlign w:val="center"/>
          </w:tcPr>
          <w:p w14:paraId="0A87223E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Compétences</w:t>
            </w:r>
          </w:p>
          <w:p w14:paraId="7D39505A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être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capable de)</w:t>
            </w:r>
          </w:p>
        </w:tc>
        <w:tc>
          <w:tcPr>
            <w:tcW w:w="6432" w:type="dxa"/>
            <w:gridSpan w:val="4"/>
            <w:shd w:val="clear" w:color="auto" w:fill="DEEBF6"/>
            <w:vAlign w:val="center"/>
          </w:tcPr>
          <w:p w14:paraId="1ACC96DE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Activités et tâches*</w:t>
            </w:r>
          </w:p>
        </w:tc>
        <w:tc>
          <w:tcPr>
            <w:tcW w:w="1850" w:type="dxa"/>
            <w:shd w:val="clear" w:color="auto" w:fill="DEEBF6"/>
            <w:vAlign w:val="center"/>
          </w:tcPr>
          <w:p w14:paraId="35C47407" w14:textId="77777777" w:rsidR="00E7788A" w:rsidRDefault="00B8382A">
            <w:pPr>
              <w:ind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Numéro(s) de la situation professionnelle</w:t>
            </w:r>
          </w:p>
        </w:tc>
      </w:tr>
      <w:tr w:rsidR="00E7788A" w14:paraId="430A7FD8" w14:textId="77777777" w:rsidTr="00FB09F6">
        <w:trPr>
          <w:trHeight w:val="851"/>
        </w:trPr>
        <w:tc>
          <w:tcPr>
            <w:tcW w:w="2492" w:type="dxa"/>
          </w:tcPr>
          <w:p w14:paraId="4A77570F" w14:textId="6314BBFA" w:rsidR="00E7788A" w:rsidRPr="006F34E0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C2</w:t>
            </w:r>
            <w:r w:rsidR="006E3FE0"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7</w:t>
            </w: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. Assurer une veille informationnelle</w:t>
            </w:r>
          </w:p>
          <w:p w14:paraId="5F53C48C" w14:textId="77777777" w:rsidR="00E7788A" w:rsidRPr="006F34E0" w:rsidRDefault="00E7788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2BA8107E" w14:textId="77777777" w:rsidR="00E7788A" w:rsidRPr="006F34E0" w:rsidRDefault="00E7788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432" w:type="dxa"/>
            <w:gridSpan w:val="4"/>
            <w:vMerge w:val="restart"/>
          </w:tcPr>
          <w:p w14:paraId="698D7F3F" w14:textId="77777777" w:rsidR="00E7788A" w:rsidRPr="0057331F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bookmarkStart w:id="0" w:name="bookmark=id.gjdgxs" w:colFirst="0" w:colLast="0"/>
            <w:bookmarkEnd w:id="0"/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Veille informationnelle  </w:t>
            </w:r>
          </w:p>
          <w:p w14:paraId="74578D0B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 xml:space="preserve"> Rechercher et sélectionner l’information externe pertinente</w:t>
            </w:r>
          </w:p>
          <w:p w14:paraId="5DCAD42F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Mettre en place une méthode de veille</w:t>
            </w:r>
          </w:p>
          <w:p w14:paraId="493AEC36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Actualiser les bases d’information</w:t>
            </w:r>
          </w:p>
          <w:p w14:paraId="7484A4FD" w14:textId="77777777" w:rsidR="00E7788A" w:rsidRPr="0057331F" w:rsidRDefault="00B8382A">
            <w:pP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Contribuer à l’enrichissement des bases d’information</w:t>
            </w:r>
          </w:p>
          <w:p w14:paraId="1FBA61CB" w14:textId="77777777" w:rsidR="00E7788A" w:rsidRPr="0057331F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50" w:type="dxa"/>
          </w:tcPr>
          <w:p w14:paraId="4C46612B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5A96E401" w14:textId="77777777" w:rsidTr="00FB09F6">
        <w:trPr>
          <w:trHeight w:val="851"/>
        </w:trPr>
        <w:tc>
          <w:tcPr>
            <w:tcW w:w="2492" w:type="dxa"/>
          </w:tcPr>
          <w:p w14:paraId="04D7576A" w14:textId="77777777" w:rsidR="00E7788A" w:rsidRPr="006F34E0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C2</w:t>
            </w:r>
            <w:r w:rsidR="006E3FE0"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. Identifier les évolutions et les changements significatifs dans l’environnement</w:t>
            </w:r>
          </w:p>
          <w:p w14:paraId="54413E18" w14:textId="77777777" w:rsidR="00E7788A" w:rsidRPr="006F34E0" w:rsidRDefault="00E7788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432" w:type="dxa"/>
            <w:gridSpan w:val="4"/>
            <w:vMerge/>
          </w:tcPr>
          <w:p w14:paraId="65F80E96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850" w:type="dxa"/>
          </w:tcPr>
          <w:p w14:paraId="78547199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261D37E7" w14:textId="77777777" w:rsidTr="00FB09F6">
        <w:trPr>
          <w:trHeight w:val="846"/>
        </w:trPr>
        <w:tc>
          <w:tcPr>
            <w:tcW w:w="2492" w:type="dxa"/>
          </w:tcPr>
          <w:p w14:paraId="69B5EA14" w14:textId="77777777" w:rsidR="00E7788A" w:rsidRPr="006F34E0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 </w:t>
            </w:r>
            <w:r w:rsidR="006E3FE0"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29</w:t>
            </w: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. Mettre à jour les bases d’information</w:t>
            </w:r>
          </w:p>
          <w:p w14:paraId="02E1FACE" w14:textId="77777777" w:rsidR="00E7788A" w:rsidRPr="006F34E0" w:rsidRDefault="00E7788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432" w:type="dxa"/>
            <w:gridSpan w:val="4"/>
            <w:vMerge/>
          </w:tcPr>
          <w:p w14:paraId="325F55C7" w14:textId="77777777" w:rsidR="00E7788A" w:rsidRPr="0057331F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850" w:type="dxa"/>
          </w:tcPr>
          <w:p w14:paraId="0E6A7BD4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25BF5951" w14:textId="77777777" w:rsidTr="00FB09F6">
        <w:trPr>
          <w:trHeight w:val="851"/>
        </w:trPr>
        <w:tc>
          <w:tcPr>
            <w:tcW w:w="2492" w:type="dxa"/>
          </w:tcPr>
          <w:p w14:paraId="49F6621F" w14:textId="77777777" w:rsidR="00E7788A" w:rsidRPr="006F34E0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C3</w:t>
            </w:r>
            <w:r w:rsidR="006E3FE0"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0</w:t>
            </w: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. Produire de l’information utile à la décision</w:t>
            </w:r>
          </w:p>
          <w:p w14:paraId="0C1F2ADD" w14:textId="77777777" w:rsidR="00E7788A" w:rsidRPr="006F34E0" w:rsidRDefault="00E7788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432" w:type="dxa"/>
            <w:gridSpan w:val="4"/>
          </w:tcPr>
          <w:p w14:paraId="22BC0D78" w14:textId="77777777" w:rsidR="00E7788A" w:rsidRPr="0057331F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Traitement de l’information </w:t>
            </w:r>
          </w:p>
          <w:p w14:paraId="235D7C61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Appliquer des critères de sélection des données</w:t>
            </w:r>
            <w:r w:rsidRPr="0057331F">
              <w:rPr>
                <w:rFonts w:ascii="MS Gothic" w:eastAsia="MS Gothic" w:hAnsi="MS Gothic" w:cs="MS Gothic"/>
                <w:sz w:val="21"/>
                <w:szCs w:val="21"/>
              </w:rPr>
              <w:t> </w:t>
            </w:r>
          </w:p>
          <w:p w14:paraId="5479492A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Utiliser un logiciel de traitement de l’information adapté </w:t>
            </w:r>
          </w:p>
          <w:p w14:paraId="4BF8A560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Produire une synthèse</w:t>
            </w:r>
          </w:p>
          <w:p w14:paraId="1CED3AE7" w14:textId="77777777" w:rsidR="00E7788A" w:rsidRPr="0057331F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50" w:type="dxa"/>
          </w:tcPr>
          <w:p w14:paraId="53F98064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52869FB7" w14:textId="77777777" w:rsidTr="00FB09F6">
        <w:trPr>
          <w:trHeight w:val="1168"/>
        </w:trPr>
        <w:tc>
          <w:tcPr>
            <w:tcW w:w="2492" w:type="dxa"/>
          </w:tcPr>
          <w:p w14:paraId="38D23BDD" w14:textId="77777777" w:rsidR="00E7788A" w:rsidRPr="006F34E0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C3</w:t>
            </w:r>
            <w:r w:rsidR="006E3FE0"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1</w:t>
            </w: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. Diffuser des messages adaptés (contenu et canal) au public cible</w:t>
            </w:r>
          </w:p>
          <w:p w14:paraId="744F530A" w14:textId="77777777" w:rsidR="00E7788A" w:rsidRPr="006F34E0" w:rsidRDefault="00E7788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432" w:type="dxa"/>
            <w:gridSpan w:val="4"/>
          </w:tcPr>
          <w:p w14:paraId="2231AAF5" w14:textId="77777777" w:rsidR="00E7788A" w:rsidRPr="0057331F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>Diffusion d’informations au public cible</w:t>
            </w:r>
          </w:p>
          <w:p w14:paraId="66784A73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 xml:space="preserve">Élaborer des messages adaptés aux différentes cibles </w:t>
            </w:r>
          </w:p>
          <w:p w14:paraId="2FCD08A0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 xml:space="preserve">Choisir les outils et les circuits d’information </w:t>
            </w:r>
          </w:p>
          <w:p w14:paraId="67D0BCB6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Suivre la diffusion de l’information</w:t>
            </w:r>
          </w:p>
        </w:tc>
        <w:tc>
          <w:tcPr>
            <w:tcW w:w="1850" w:type="dxa"/>
          </w:tcPr>
          <w:p w14:paraId="4DE4831C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2F3F9039" w14:textId="77777777" w:rsidTr="00FB09F6">
        <w:trPr>
          <w:trHeight w:val="986"/>
        </w:trPr>
        <w:tc>
          <w:tcPr>
            <w:tcW w:w="2492" w:type="dxa"/>
          </w:tcPr>
          <w:p w14:paraId="11AA0175" w14:textId="77777777" w:rsidR="00E7788A" w:rsidRPr="006F34E0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C3</w:t>
            </w:r>
            <w:r w:rsidR="006E3FE0"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2</w:t>
            </w:r>
            <w:r w:rsidRPr="006F34E0">
              <w:rPr>
                <w:rFonts w:ascii="Calibri" w:eastAsia="Calibri" w:hAnsi="Calibri" w:cs="Calibri"/>
                <w:b/>
                <w:sz w:val="21"/>
                <w:szCs w:val="21"/>
              </w:rPr>
              <w:t>. Archiver l’information</w:t>
            </w:r>
          </w:p>
          <w:p w14:paraId="42068E0A" w14:textId="77777777" w:rsidR="00E7788A" w:rsidRPr="006F34E0" w:rsidRDefault="00E7788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432" w:type="dxa"/>
            <w:gridSpan w:val="4"/>
            <w:vMerge w:val="restart"/>
          </w:tcPr>
          <w:p w14:paraId="1083F9BD" w14:textId="77777777" w:rsidR="00E7788A" w:rsidRPr="0057331F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>Conservation de l’information</w:t>
            </w:r>
          </w:p>
          <w:p w14:paraId="321094EA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Sélectionner la documentation à conserver sous une forme adaptée</w:t>
            </w:r>
          </w:p>
          <w:p w14:paraId="412D92E6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Mettre à jour les archives</w:t>
            </w:r>
            <w:r w:rsidRPr="0057331F">
              <w:rPr>
                <w:rFonts w:ascii="MS Gothic" w:eastAsia="MS Gothic" w:hAnsi="MS Gothic" w:cs="MS Gothic"/>
                <w:sz w:val="21"/>
                <w:szCs w:val="21"/>
              </w:rPr>
              <w:t> </w:t>
            </w:r>
          </w:p>
          <w:p w14:paraId="0C695CBF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Gérer les sauvegardes</w:t>
            </w:r>
            <w:r w:rsidRPr="0057331F">
              <w:rPr>
                <w:rFonts w:ascii="MS Gothic" w:eastAsia="MS Gothic" w:hAnsi="MS Gothic" w:cs="MS Gothic"/>
                <w:sz w:val="21"/>
                <w:szCs w:val="21"/>
              </w:rPr>
              <w:t> </w:t>
            </w:r>
          </w:p>
          <w:p w14:paraId="4117C109" w14:textId="77777777" w:rsidR="00E7788A" w:rsidRPr="0057331F" w:rsidRDefault="00B8382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57331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 w:rsidRPr="0057331F">
              <w:rPr>
                <w:rFonts w:ascii="Calibri" w:eastAsia="Calibri" w:hAnsi="Calibri" w:cs="Calibri"/>
                <w:sz w:val="21"/>
                <w:szCs w:val="21"/>
              </w:rPr>
              <w:t>Appliquer les règles de confidentialité et les procédures d’accès au système d’information</w:t>
            </w:r>
          </w:p>
        </w:tc>
        <w:tc>
          <w:tcPr>
            <w:tcW w:w="1850" w:type="dxa"/>
          </w:tcPr>
          <w:p w14:paraId="47555235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08630050" w14:textId="77777777" w:rsidTr="00FB09F6">
        <w:trPr>
          <w:trHeight w:val="1474"/>
        </w:trPr>
        <w:tc>
          <w:tcPr>
            <w:tcW w:w="2492" w:type="dxa"/>
          </w:tcPr>
          <w:p w14:paraId="348CB3CC" w14:textId="77777777" w:rsidR="00E7788A" w:rsidRPr="006F34E0" w:rsidRDefault="00B8382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34E0">
              <w:rPr>
                <w:rFonts w:ascii="Calibri" w:eastAsia="Calibri" w:hAnsi="Calibri" w:cs="Calibri"/>
                <w:b/>
                <w:sz w:val="20"/>
                <w:szCs w:val="20"/>
              </w:rPr>
              <w:t>C3</w:t>
            </w:r>
            <w:r w:rsidR="006E3FE0" w:rsidRPr="006F34E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6F34E0">
              <w:rPr>
                <w:rFonts w:ascii="Calibri" w:eastAsia="Calibri" w:hAnsi="Calibri" w:cs="Calibri"/>
                <w:b/>
                <w:sz w:val="20"/>
                <w:szCs w:val="20"/>
              </w:rPr>
              <w:t>. Participer à la sécurisation du système d’information touristique</w:t>
            </w:r>
          </w:p>
        </w:tc>
        <w:tc>
          <w:tcPr>
            <w:tcW w:w="6432" w:type="dxa"/>
            <w:gridSpan w:val="4"/>
            <w:vMerge/>
          </w:tcPr>
          <w:p w14:paraId="14DA71D4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B4D87E4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5273A048" w14:textId="77777777">
        <w:trPr>
          <w:trHeight w:val="271"/>
        </w:trPr>
        <w:tc>
          <w:tcPr>
            <w:tcW w:w="10774" w:type="dxa"/>
            <w:gridSpan w:val="6"/>
          </w:tcPr>
          <w:p w14:paraId="590F9F4E" w14:textId="77777777" w:rsidR="00E7788A" w:rsidRPr="00AA2532" w:rsidRDefault="00AA2532">
            <w:pPr>
              <w:rPr>
                <w:rFonts w:ascii="Calibri" w:eastAsia="Calibri" w:hAnsi="Calibri" w:cs="Calibri"/>
                <w:b/>
              </w:rPr>
            </w:pPr>
            <w:r w:rsidRPr="00AA2532">
              <w:rPr>
                <w:rFonts w:ascii="Calibri" w:eastAsia="Calibri" w:hAnsi="Calibri" w:cs="Calibri"/>
                <w:b/>
              </w:rPr>
              <w:t>SIGNATURE DU CANDIDAT</w:t>
            </w:r>
          </w:p>
          <w:p w14:paraId="475F4D8D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E2EE860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8956FA8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7E9767D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38D8C233" w14:textId="77777777" w:rsidR="0057331F" w:rsidRPr="00DE0488" w:rsidRDefault="00B8382A" w:rsidP="00DE04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* Cocher les cases des tâches liées aux situations professionnelles. (Toutes les tâches peuvent ne pas être cochées)</w:t>
      </w:r>
    </w:p>
    <w:tbl>
      <w:tblPr>
        <w:tblStyle w:val="af0"/>
        <w:tblW w:w="10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1631"/>
        <w:gridCol w:w="3563"/>
        <w:gridCol w:w="671"/>
        <w:gridCol w:w="963"/>
        <w:gridCol w:w="963"/>
      </w:tblGrid>
      <w:tr w:rsidR="00E7788A" w14:paraId="48FAD037" w14:textId="77777777" w:rsidTr="00D03F65">
        <w:trPr>
          <w:trHeight w:val="356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E9EE269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FICHE DE COMPETENCES GIT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060C5B6" w14:textId="77777777" w:rsidR="00E7788A" w:rsidRDefault="00B8382A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SITUATION PROFESSIONNELLE N°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C2C9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99E6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./.</w:t>
            </w:r>
          </w:p>
        </w:tc>
      </w:tr>
      <w:tr w:rsidR="00D03F65" w:rsidRPr="00D03F65" w14:paraId="363E1034" w14:textId="77777777" w:rsidTr="00644056">
        <w:trPr>
          <w:trHeight w:val="200"/>
          <w:jc w:val="center"/>
        </w:trPr>
        <w:tc>
          <w:tcPr>
            <w:tcW w:w="7794" w:type="dxa"/>
            <w:gridSpan w:val="3"/>
            <w:shd w:val="clear" w:color="auto" w:fill="FFFFFF"/>
          </w:tcPr>
          <w:p w14:paraId="5912A8A4" w14:textId="77777777" w:rsidR="00D03F65" w:rsidRPr="00D03F65" w:rsidRDefault="00D03F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3F65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Nom et prénom du candidat</w:t>
            </w:r>
          </w:p>
          <w:p w14:paraId="3BDC938A" w14:textId="77777777" w:rsidR="00D03F65" w:rsidRPr="00D03F65" w:rsidRDefault="00D03F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97" w:type="dxa"/>
            <w:gridSpan w:val="3"/>
          </w:tcPr>
          <w:p w14:paraId="1814E78F" w14:textId="77777777" w:rsidR="00D03F65" w:rsidRPr="00D03F65" w:rsidRDefault="00D03F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3F65">
              <w:rPr>
                <w:rFonts w:ascii="Calibri" w:eastAsia="Calibri" w:hAnsi="Calibri" w:cs="Calibri"/>
                <w:b/>
                <w:sz w:val="22"/>
                <w:szCs w:val="22"/>
              </w:rPr>
              <w:t>N° de candidat</w:t>
            </w:r>
          </w:p>
          <w:p w14:paraId="750404EE" w14:textId="77777777" w:rsidR="00D03F65" w:rsidRPr="00D03F65" w:rsidRDefault="00D03F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7788A" w14:paraId="2D186E2F" w14:textId="77777777" w:rsidTr="00D03F65">
        <w:trPr>
          <w:trHeight w:val="200"/>
          <w:jc w:val="center"/>
        </w:trPr>
        <w:tc>
          <w:tcPr>
            <w:tcW w:w="2600" w:type="dxa"/>
            <w:vMerge w:val="restart"/>
            <w:shd w:val="clear" w:color="auto" w:fill="FFFFFF"/>
          </w:tcPr>
          <w:p w14:paraId="06006A8B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9040D31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0B7B0192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Réalisation de la situation</w:t>
            </w:r>
            <w:r>
              <w:rPr>
                <w:rFonts w:ascii="Calibri" w:eastAsia="Calibri" w:hAnsi="Calibri" w:cs="Calibri"/>
                <w:b/>
                <w:color w:val="FF0000"/>
                <w:sz w:val="21"/>
                <w:szCs w:val="21"/>
              </w:rPr>
              <w:t> </w:t>
            </w:r>
          </w:p>
        </w:tc>
        <w:tc>
          <w:tcPr>
            <w:tcW w:w="7791" w:type="dxa"/>
            <w:gridSpan w:val="5"/>
          </w:tcPr>
          <w:p w14:paraId="08F7FFAE" w14:textId="77777777" w:rsidR="00E7788A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Modalité de réalisation</w:t>
            </w:r>
          </w:p>
        </w:tc>
      </w:tr>
      <w:tr w:rsidR="00E7788A" w14:paraId="6C2B9834" w14:textId="77777777" w:rsidTr="00D03F65">
        <w:trPr>
          <w:trHeight w:val="218"/>
          <w:jc w:val="center"/>
        </w:trPr>
        <w:tc>
          <w:tcPr>
            <w:tcW w:w="2600" w:type="dxa"/>
            <w:vMerge/>
            <w:shd w:val="clear" w:color="auto" w:fill="FFFFFF"/>
          </w:tcPr>
          <w:p w14:paraId="1D47CEDA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66D74980" w14:textId="77777777" w:rsidR="00E7788A" w:rsidRDefault="004E0FF8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313A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sym w:font="Wingdings" w:char="F0A8"/>
            </w:r>
            <w:r w:rsidR="00B8382A">
              <w:rPr>
                <w:rFonts w:ascii="Calibri" w:eastAsia="Calibri" w:hAnsi="Calibri" w:cs="Calibri"/>
                <w:sz w:val="21"/>
                <w:szCs w:val="21"/>
              </w:rPr>
              <w:t xml:space="preserve"> Dans l’établissement de formation </w:t>
            </w:r>
          </w:p>
        </w:tc>
      </w:tr>
      <w:tr w:rsidR="00E7788A" w14:paraId="6A644392" w14:textId="77777777" w:rsidTr="00D03F65">
        <w:trPr>
          <w:trHeight w:val="200"/>
          <w:jc w:val="center"/>
        </w:trPr>
        <w:tc>
          <w:tcPr>
            <w:tcW w:w="2600" w:type="dxa"/>
            <w:vMerge/>
            <w:shd w:val="clear" w:color="auto" w:fill="FFFFFF"/>
          </w:tcPr>
          <w:p w14:paraId="5F7AE186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082ABB68" w14:textId="77777777" w:rsidR="00E7788A" w:rsidRDefault="004E0FF8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313A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sym w:font="Wingdings" w:char="F0A8"/>
            </w:r>
            <w:r w:rsidR="00B8382A">
              <w:rPr>
                <w:rFonts w:ascii="Calibri" w:eastAsia="Calibri" w:hAnsi="Calibri" w:cs="Calibri"/>
                <w:sz w:val="21"/>
                <w:szCs w:val="21"/>
              </w:rPr>
              <w:t xml:space="preserve"> En période d’immersion professionnelle </w:t>
            </w:r>
          </w:p>
        </w:tc>
      </w:tr>
      <w:tr w:rsidR="00E7788A" w14:paraId="1E7F3382" w14:textId="77777777" w:rsidTr="00D03F65">
        <w:trPr>
          <w:trHeight w:val="200"/>
          <w:jc w:val="center"/>
        </w:trPr>
        <w:tc>
          <w:tcPr>
            <w:tcW w:w="2600" w:type="dxa"/>
            <w:vMerge/>
            <w:shd w:val="clear" w:color="auto" w:fill="FFFFFF"/>
          </w:tcPr>
          <w:p w14:paraId="23811A1F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2AD3E830" w14:textId="77777777" w:rsidR="00E7788A" w:rsidRDefault="00B8382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Niveau d’autonomie</w:t>
            </w:r>
          </w:p>
        </w:tc>
      </w:tr>
      <w:tr w:rsidR="00E7788A" w14:paraId="68D97E03" w14:textId="77777777" w:rsidTr="00D03F65">
        <w:trPr>
          <w:trHeight w:val="200"/>
          <w:jc w:val="center"/>
        </w:trPr>
        <w:tc>
          <w:tcPr>
            <w:tcW w:w="2600" w:type="dxa"/>
            <w:vMerge/>
            <w:shd w:val="clear" w:color="auto" w:fill="FFFFFF"/>
          </w:tcPr>
          <w:p w14:paraId="10E7D34D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28A1F8FB" w14:textId="77777777" w:rsidR="00E7788A" w:rsidRDefault="004E0FF8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313A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sym w:font="Wingdings" w:char="F0A8"/>
            </w:r>
            <w:r w:rsidR="00B8382A">
              <w:rPr>
                <w:rFonts w:ascii="Calibri" w:eastAsia="Calibri" w:hAnsi="Calibri" w:cs="Calibri"/>
                <w:sz w:val="21"/>
                <w:szCs w:val="21"/>
              </w:rPr>
              <w:t xml:space="preserve"> En autonomie</w:t>
            </w:r>
          </w:p>
        </w:tc>
      </w:tr>
      <w:tr w:rsidR="00E7788A" w14:paraId="177098D8" w14:textId="77777777" w:rsidTr="00D03F65">
        <w:trPr>
          <w:trHeight w:val="200"/>
          <w:jc w:val="center"/>
        </w:trPr>
        <w:tc>
          <w:tcPr>
            <w:tcW w:w="2600" w:type="dxa"/>
            <w:vMerge/>
            <w:shd w:val="clear" w:color="auto" w:fill="FFFFFF"/>
          </w:tcPr>
          <w:p w14:paraId="7AC42835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52476167" w14:textId="77777777" w:rsidR="00E7788A" w:rsidRDefault="004E0FF8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313A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sym w:font="Wingdings" w:char="F0A8"/>
            </w:r>
            <w:r w:rsidR="00B8382A">
              <w:rPr>
                <w:rFonts w:ascii="Calibri" w:eastAsia="Calibri" w:hAnsi="Calibri" w:cs="Calibri"/>
                <w:sz w:val="21"/>
                <w:szCs w:val="21"/>
              </w:rPr>
              <w:t xml:space="preserve"> Accompagné</w:t>
            </w:r>
          </w:p>
        </w:tc>
      </w:tr>
      <w:tr w:rsidR="00E7788A" w14:paraId="26971D2D" w14:textId="77777777" w:rsidTr="00D03F65">
        <w:trPr>
          <w:trHeight w:val="200"/>
          <w:jc w:val="center"/>
        </w:trPr>
        <w:tc>
          <w:tcPr>
            <w:tcW w:w="2600" w:type="dxa"/>
            <w:vMerge/>
            <w:shd w:val="clear" w:color="auto" w:fill="FFFFFF"/>
          </w:tcPr>
          <w:p w14:paraId="55A44393" w14:textId="77777777" w:rsidR="00E7788A" w:rsidRDefault="00E77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19C14595" w14:textId="77777777" w:rsidR="00E7788A" w:rsidRDefault="004E0FF8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313AE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sym w:font="Wingdings" w:char="F0A8"/>
            </w:r>
            <w:r w:rsidR="00B8382A">
              <w:rPr>
                <w:rFonts w:ascii="Calibri" w:eastAsia="Calibri" w:hAnsi="Calibri" w:cs="Calibri"/>
                <w:sz w:val="21"/>
                <w:szCs w:val="21"/>
              </w:rPr>
              <w:t xml:space="preserve"> En observation</w:t>
            </w:r>
          </w:p>
        </w:tc>
      </w:tr>
      <w:tr w:rsidR="00E7788A" w14:paraId="590D88E7" w14:textId="77777777">
        <w:trPr>
          <w:trHeight w:val="414"/>
          <w:jc w:val="center"/>
        </w:trPr>
        <w:tc>
          <w:tcPr>
            <w:tcW w:w="10391" w:type="dxa"/>
            <w:gridSpan w:val="6"/>
            <w:shd w:val="clear" w:color="auto" w:fill="DEEBF6"/>
            <w:vAlign w:val="center"/>
          </w:tcPr>
          <w:p w14:paraId="0E471C18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LE CONTEXTE</w:t>
            </w:r>
          </w:p>
        </w:tc>
      </w:tr>
      <w:tr w:rsidR="00E7788A" w14:paraId="620781CB" w14:textId="77777777" w:rsidTr="00D03F65">
        <w:trPr>
          <w:trHeight w:val="834"/>
          <w:jc w:val="center"/>
        </w:trPr>
        <w:tc>
          <w:tcPr>
            <w:tcW w:w="2600" w:type="dxa"/>
            <w:shd w:val="clear" w:color="auto" w:fill="DEEBF6"/>
            <w:vAlign w:val="center"/>
          </w:tcPr>
          <w:p w14:paraId="7749EAFE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7791" w:type="dxa"/>
            <w:gridSpan w:val="5"/>
            <w:shd w:val="clear" w:color="auto" w:fill="FFFFFF"/>
            <w:vAlign w:val="center"/>
          </w:tcPr>
          <w:p w14:paraId="69C913BF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E7788A" w14:paraId="444F733F" w14:textId="77777777" w:rsidTr="00D03F65">
        <w:trPr>
          <w:jc w:val="center"/>
        </w:trPr>
        <w:tc>
          <w:tcPr>
            <w:tcW w:w="2600" w:type="dxa"/>
            <w:vAlign w:val="center"/>
          </w:tcPr>
          <w:p w14:paraId="550B28CE" w14:textId="77777777" w:rsidR="00E7788A" w:rsidRDefault="00B8382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Cadre relationnel</w:t>
            </w:r>
          </w:p>
          <w:p w14:paraId="28293B6F" w14:textId="77777777" w:rsidR="00E7788A" w:rsidRDefault="00B8382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57331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Pour qui et dans quel cadre ?)</w:t>
            </w:r>
          </w:p>
        </w:tc>
        <w:tc>
          <w:tcPr>
            <w:tcW w:w="7791" w:type="dxa"/>
            <w:gridSpan w:val="5"/>
          </w:tcPr>
          <w:p w14:paraId="50D9C792" w14:textId="77777777" w:rsidR="00E7788A" w:rsidRDefault="00E7788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4DCA195C" w14:textId="77777777" w:rsidR="00E7788A" w:rsidRDefault="00E7788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5D3BB8C9" w14:textId="77777777" w:rsidR="00E7788A" w:rsidRDefault="00B8382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72CD31B" w14:textId="77777777" w:rsidR="00E7788A" w:rsidRDefault="00E7788A">
            <w:pPr>
              <w:rPr>
                <w:rFonts w:ascii="Calibri" w:eastAsia="Calibri" w:hAnsi="Calibri" w:cs="Calibri"/>
                <w:color w:val="5B9BD5"/>
                <w:sz w:val="20"/>
                <w:szCs w:val="20"/>
              </w:rPr>
            </w:pPr>
          </w:p>
          <w:p w14:paraId="6DAB95B6" w14:textId="77777777" w:rsidR="00E7788A" w:rsidRDefault="00E7788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A9B5E53" w14:textId="77777777" w:rsidR="00E7788A" w:rsidRDefault="00E7788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57E960E" w14:textId="77777777" w:rsidR="00E7788A" w:rsidRDefault="00E7788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7788A" w14:paraId="4233FF19" w14:textId="77777777" w:rsidTr="00D03F65">
        <w:trPr>
          <w:jc w:val="center"/>
        </w:trPr>
        <w:tc>
          <w:tcPr>
            <w:tcW w:w="2600" w:type="dxa"/>
            <w:vAlign w:val="center"/>
          </w:tcPr>
          <w:p w14:paraId="370521C3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color w:val="FF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Objectif(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s)</w:t>
            </w:r>
            <w:r>
              <w:rPr>
                <w:rFonts w:ascii="Calibri" w:eastAsia="Calibri" w:hAnsi="Calibri" w:cs="Calibri"/>
                <w:b/>
                <w:color w:val="FF0000"/>
                <w:sz w:val="21"/>
                <w:szCs w:val="21"/>
              </w:rPr>
              <w:t xml:space="preserve"> </w:t>
            </w:r>
          </w:p>
          <w:p w14:paraId="5AED0291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la situation professionnelle</w:t>
            </w:r>
          </w:p>
          <w:p w14:paraId="51884E84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7538EF9F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44DA684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1F9E441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AB66455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7044A0E5" w14:textId="77777777" w:rsidTr="00D03F65">
        <w:trPr>
          <w:jc w:val="center"/>
        </w:trPr>
        <w:tc>
          <w:tcPr>
            <w:tcW w:w="2600" w:type="dxa"/>
            <w:vAlign w:val="center"/>
          </w:tcPr>
          <w:p w14:paraId="5FCE436A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Ressources à disposition</w:t>
            </w:r>
          </w:p>
          <w:p w14:paraId="06FD117A" w14:textId="77777777" w:rsidR="00E7788A" w:rsidRDefault="00E7788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7791" w:type="dxa"/>
            <w:gridSpan w:val="5"/>
          </w:tcPr>
          <w:p w14:paraId="3594323D" w14:textId="77777777" w:rsidR="00E7788A" w:rsidRDefault="00E7788A" w:rsidP="0057331F">
            <w:pP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  <w:p w14:paraId="11581B7D" w14:textId="77777777" w:rsidR="0057331F" w:rsidRDefault="0057331F" w:rsidP="0057331F">
            <w:pP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  <w:p w14:paraId="7C234F44" w14:textId="77777777" w:rsidR="0057331F" w:rsidRDefault="0057331F" w:rsidP="0057331F">
            <w:pP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  <w:p w14:paraId="71A4E121" w14:textId="77777777" w:rsidR="0057331F" w:rsidRDefault="0057331F" w:rsidP="0057331F">
            <w:pP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  <w:p w14:paraId="5D5DB1E3" w14:textId="77777777" w:rsidR="0057331F" w:rsidRDefault="0057331F" w:rsidP="0057331F">
            <w:pP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  <w:p w14:paraId="6E7E37E4" w14:textId="77777777" w:rsidR="0057331F" w:rsidRDefault="0057331F" w:rsidP="0057331F">
            <w:pP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  <w:p w14:paraId="7B330B47" w14:textId="77777777" w:rsidR="0057331F" w:rsidRDefault="0057331F" w:rsidP="0057331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2222568A" w14:textId="77777777" w:rsidTr="00D03F65">
        <w:trPr>
          <w:trHeight w:val="904"/>
          <w:jc w:val="center"/>
        </w:trPr>
        <w:tc>
          <w:tcPr>
            <w:tcW w:w="2600" w:type="dxa"/>
            <w:vAlign w:val="center"/>
          </w:tcPr>
          <w:p w14:paraId="13DD6602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Productions numériques réalisées </w:t>
            </w:r>
          </w:p>
        </w:tc>
        <w:tc>
          <w:tcPr>
            <w:tcW w:w="7791" w:type="dxa"/>
            <w:gridSpan w:val="5"/>
          </w:tcPr>
          <w:p w14:paraId="2F9F1519" w14:textId="77777777" w:rsidR="00E7788A" w:rsidRDefault="00E7788A">
            <w:pPr>
              <w:rPr>
                <w:rFonts w:ascii="Calibri" w:eastAsia="Calibri" w:hAnsi="Calibri" w:cs="Calibri"/>
                <w:b/>
                <w:color w:val="5B9BD5"/>
                <w:sz w:val="21"/>
                <w:szCs w:val="21"/>
              </w:rPr>
            </w:pPr>
          </w:p>
          <w:p w14:paraId="04F926AB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54D25A4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BA9F545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233391A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3F008899" w14:textId="77777777">
        <w:trPr>
          <w:trHeight w:val="342"/>
          <w:jc w:val="center"/>
        </w:trPr>
        <w:tc>
          <w:tcPr>
            <w:tcW w:w="10391" w:type="dxa"/>
            <w:gridSpan w:val="6"/>
            <w:shd w:val="clear" w:color="auto" w:fill="DEEBF6"/>
            <w:vAlign w:val="center"/>
          </w:tcPr>
          <w:p w14:paraId="1A5EB989" w14:textId="77777777" w:rsidR="00E7788A" w:rsidRDefault="00B8382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ANALYSE DE LA SITUATION PROFESSIONNELLE</w:t>
            </w:r>
          </w:p>
        </w:tc>
      </w:tr>
      <w:tr w:rsidR="00E7788A" w14:paraId="00DD406B" w14:textId="77777777" w:rsidTr="00D03F65">
        <w:trPr>
          <w:trHeight w:val="1312"/>
          <w:jc w:val="center"/>
        </w:trPr>
        <w:tc>
          <w:tcPr>
            <w:tcW w:w="2600" w:type="dxa"/>
            <w:shd w:val="clear" w:color="auto" w:fill="FFFFFF"/>
            <w:vAlign w:val="center"/>
          </w:tcPr>
          <w:p w14:paraId="12852888" w14:textId="77777777" w:rsidR="00E7788A" w:rsidRDefault="00B8382A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FF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Démarches et techniques mises en œuvre, moyens mobilisés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, stratégie de communication, etc.</w:t>
            </w:r>
          </w:p>
          <w:p w14:paraId="19709FCF" w14:textId="77777777" w:rsidR="00E7788A" w:rsidRDefault="00E7788A">
            <w:pPr>
              <w:ind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7791" w:type="dxa"/>
            <w:gridSpan w:val="5"/>
            <w:shd w:val="clear" w:color="auto" w:fill="FFFFFF"/>
            <w:vAlign w:val="center"/>
          </w:tcPr>
          <w:p w14:paraId="10AF76BC" w14:textId="77777777" w:rsidR="00E7788A" w:rsidRDefault="00E7788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66AB60E" w14:textId="77777777" w:rsidR="00E7788A" w:rsidRDefault="00E7788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6D713EC" w14:textId="77777777" w:rsidR="00E7788A" w:rsidRDefault="00E7788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4242098" w14:textId="77777777" w:rsidR="00E7788A" w:rsidRDefault="00E7788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9035B96" w14:textId="77777777" w:rsidR="00E7788A" w:rsidRDefault="00E7788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2A3FA13D" w14:textId="77777777" w:rsidTr="00D03F65">
        <w:trPr>
          <w:trHeight w:val="1310"/>
          <w:jc w:val="center"/>
        </w:trPr>
        <w:tc>
          <w:tcPr>
            <w:tcW w:w="2600" w:type="dxa"/>
            <w:shd w:val="clear" w:color="auto" w:fill="FFFFFF"/>
            <w:vAlign w:val="center"/>
          </w:tcPr>
          <w:p w14:paraId="42FD01D1" w14:textId="77777777" w:rsidR="00E7788A" w:rsidRDefault="00B8382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Difficultés rencontrées et solutions proposées</w:t>
            </w:r>
          </w:p>
        </w:tc>
        <w:tc>
          <w:tcPr>
            <w:tcW w:w="7791" w:type="dxa"/>
            <w:gridSpan w:val="5"/>
            <w:shd w:val="clear" w:color="auto" w:fill="FFFFFF"/>
            <w:vAlign w:val="center"/>
          </w:tcPr>
          <w:p w14:paraId="7F3B8A90" w14:textId="77777777" w:rsidR="00E7788A" w:rsidRDefault="00E7788A">
            <w:pPr>
              <w:ind w:left="113" w:right="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7788A" w14:paraId="546C5C7B" w14:textId="77777777" w:rsidTr="00D03F65">
        <w:trPr>
          <w:trHeight w:val="1310"/>
          <w:jc w:val="center"/>
        </w:trPr>
        <w:tc>
          <w:tcPr>
            <w:tcW w:w="2600" w:type="dxa"/>
            <w:shd w:val="clear" w:color="auto" w:fill="FFFFFF"/>
            <w:vAlign w:val="center"/>
          </w:tcPr>
          <w:p w14:paraId="66195C6D" w14:textId="77777777" w:rsidR="00E7788A" w:rsidRDefault="00B8382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Évaluation de l'atteinte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de ou des objectifs.</w:t>
            </w:r>
            <w:r>
              <w:rPr>
                <w:rFonts w:ascii="Calibri" w:eastAsia="Calibri" w:hAnsi="Calibri" w:cs="Calibri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791" w:type="dxa"/>
            <w:gridSpan w:val="5"/>
            <w:shd w:val="clear" w:color="auto" w:fill="FFFFFF"/>
            <w:vAlign w:val="center"/>
          </w:tcPr>
          <w:p w14:paraId="75FBB56F" w14:textId="77777777" w:rsidR="00E7788A" w:rsidRDefault="00E7788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5F6402FE" w14:textId="4D60D22E" w:rsidR="00E7788A" w:rsidRPr="00B35196" w:rsidRDefault="00E7788A" w:rsidP="000A59F8">
      <w:pPr>
        <w:tabs>
          <w:tab w:val="left" w:pos="28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E7788A" w:rsidRPr="00B35196" w:rsidSect="000A5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851" w:bottom="102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ECBA" w14:textId="77777777" w:rsidR="009C129F" w:rsidRDefault="009C129F">
      <w:r>
        <w:separator/>
      </w:r>
    </w:p>
  </w:endnote>
  <w:endnote w:type="continuationSeparator" w:id="0">
    <w:p w14:paraId="5C4B161D" w14:textId="77777777" w:rsidR="009C129F" w:rsidRDefault="009C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A8F0" w14:textId="77777777" w:rsidR="00BB097D" w:rsidRDefault="00BB097D">
    <w:pPr>
      <w:rPr>
        <w:sz w:val="20"/>
        <w:szCs w:val="20"/>
      </w:rPr>
    </w:pPr>
  </w:p>
  <w:p w14:paraId="0AC9EBE9" w14:textId="77777777" w:rsidR="00BB097D" w:rsidRDefault="00BB09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8B30" w14:textId="77777777" w:rsidR="000871C4" w:rsidRPr="00692AF5" w:rsidRDefault="000871C4" w:rsidP="000871C4">
    <w:pPr>
      <w:pStyle w:val="Pieddepage"/>
      <w:ind w:right="360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92AF5">
      <w:rPr>
        <w:rFonts w:asciiTheme="minorHAnsi" w:hAnsiTheme="minorHAnsi" w:cstheme="minorHAnsi"/>
        <w:b/>
        <w:bCs/>
        <w:i/>
        <w:iCs/>
        <w:sz w:val="18"/>
        <w:szCs w:val="18"/>
      </w:rPr>
      <w:t xml:space="preserve">Annexes – Circulaire nationale d’organisation BTS Tourisme – Session </w:t>
    </w:r>
    <w:r w:rsidRPr="00E46FF5">
      <w:rPr>
        <w:rFonts w:asciiTheme="minorHAnsi" w:hAnsiTheme="minorHAnsi" w:cstheme="minorHAnsi"/>
        <w:b/>
        <w:bCs/>
        <w:i/>
        <w:iCs/>
        <w:color w:val="000000" w:themeColor="text1"/>
        <w:sz w:val="18"/>
        <w:szCs w:val="18"/>
      </w:rPr>
      <w:t>2022</w:t>
    </w:r>
  </w:p>
  <w:p w14:paraId="26B5FC8E" w14:textId="77777777" w:rsidR="000A59F8" w:rsidRDefault="000A59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60A8" w14:textId="77777777" w:rsidR="000A59F8" w:rsidRDefault="000A59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E5F8" w14:textId="77777777" w:rsidR="009C129F" w:rsidRDefault="009C129F">
      <w:r>
        <w:separator/>
      </w:r>
    </w:p>
  </w:footnote>
  <w:footnote w:type="continuationSeparator" w:id="0">
    <w:p w14:paraId="5D6A77D7" w14:textId="77777777" w:rsidR="009C129F" w:rsidRDefault="009C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DB11" w14:textId="77777777" w:rsidR="00BB097D" w:rsidRDefault="00BB097D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highlight w:val="yellow"/>
      </w:rPr>
      <w:t>ANNEXE   xx</w:t>
    </w:r>
    <w:r>
      <w:rPr>
        <w:rFonts w:ascii="Times New Roman" w:eastAsia="Times New Roman" w:hAnsi="Times New Roman"/>
        <w:color w:val="000000"/>
      </w:rPr>
      <w:t xml:space="preserve"> (verso)</w:t>
    </w:r>
    <w:r>
      <w:rPr>
        <w:rFonts w:ascii="Times New Roman" w:eastAsia="Times New Roman" w:hAnsi="Times New Roman"/>
        <w:color w:val="000000"/>
        <w:sz w:val="20"/>
        <w:szCs w:val="20"/>
      </w:rPr>
      <w:tab/>
    </w:r>
    <w:r>
      <w:rPr>
        <w:rFonts w:ascii="Times New Roman" w:eastAsia="Times New Roman" w:hAnsi="Times New Roman"/>
        <w:color w:val="000000"/>
        <w:sz w:val="20"/>
        <w:szCs w:val="20"/>
      </w:rPr>
      <w:tab/>
      <w:t>BTS TOURISME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CF9D" w14:textId="77777777" w:rsidR="00BB097D" w:rsidRDefault="00BB097D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AAF" w14:textId="77777777" w:rsidR="00BB097D" w:rsidRDefault="00BB097D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E88"/>
    <w:multiLevelType w:val="multilevel"/>
    <w:tmpl w:val="29F88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344221"/>
    <w:multiLevelType w:val="multilevel"/>
    <w:tmpl w:val="5E7891C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177"/>
    <w:multiLevelType w:val="multilevel"/>
    <w:tmpl w:val="4F0CE45A"/>
    <w:lvl w:ilvl="0">
      <w:start w:val="5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B322AE"/>
    <w:multiLevelType w:val="hybridMultilevel"/>
    <w:tmpl w:val="633431F2"/>
    <w:lvl w:ilvl="0" w:tplc="22FA4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8A"/>
    <w:rsid w:val="00017450"/>
    <w:rsid w:val="0003290D"/>
    <w:rsid w:val="00032E8F"/>
    <w:rsid w:val="00043090"/>
    <w:rsid w:val="000452B3"/>
    <w:rsid w:val="00050576"/>
    <w:rsid w:val="000619DE"/>
    <w:rsid w:val="00062E7E"/>
    <w:rsid w:val="00075A0F"/>
    <w:rsid w:val="00077DDA"/>
    <w:rsid w:val="000871C4"/>
    <w:rsid w:val="000A59F8"/>
    <w:rsid w:val="000B048C"/>
    <w:rsid w:val="000F2A7C"/>
    <w:rsid w:val="00107FC1"/>
    <w:rsid w:val="00113CF8"/>
    <w:rsid w:val="00131E00"/>
    <w:rsid w:val="00132507"/>
    <w:rsid w:val="00134046"/>
    <w:rsid w:val="00135426"/>
    <w:rsid w:val="00135C79"/>
    <w:rsid w:val="00146A03"/>
    <w:rsid w:val="001E1D55"/>
    <w:rsid w:val="00227289"/>
    <w:rsid w:val="00241894"/>
    <w:rsid w:val="00245C59"/>
    <w:rsid w:val="00246724"/>
    <w:rsid w:val="002479AD"/>
    <w:rsid w:val="00262F4D"/>
    <w:rsid w:val="00290F65"/>
    <w:rsid w:val="002D2319"/>
    <w:rsid w:val="002F6126"/>
    <w:rsid w:val="00301B38"/>
    <w:rsid w:val="00305E9A"/>
    <w:rsid w:val="00310F19"/>
    <w:rsid w:val="00314AD4"/>
    <w:rsid w:val="00315179"/>
    <w:rsid w:val="00315FCC"/>
    <w:rsid w:val="00325AAC"/>
    <w:rsid w:val="0036746B"/>
    <w:rsid w:val="00377F0C"/>
    <w:rsid w:val="0038664B"/>
    <w:rsid w:val="00386A8D"/>
    <w:rsid w:val="00396E04"/>
    <w:rsid w:val="003D6146"/>
    <w:rsid w:val="00407CB2"/>
    <w:rsid w:val="00424366"/>
    <w:rsid w:val="004534C2"/>
    <w:rsid w:val="0045702D"/>
    <w:rsid w:val="004571C2"/>
    <w:rsid w:val="00480AF1"/>
    <w:rsid w:val="00487DA8"/>
    <w:rsid w:val="004A60E4"/>
    <w:rsid w:val="004B1B1F"/>
    <w:rsid w:val="004C3032"/>
    <w:rsid w:val="004D6F64"/>
    <w:rsid w:val="004E0FF8"/>
    <w:rsid w:val="004F1565"/>
    <w:rsid w:val="00513A6A"/>
    <w:rsid w:val="00534279"/>
    <w:rsid w:val="00560891"/>
    <w:rsid w:val="0056629D"/>
    <w:rsid w:val="00566968"/>
    <w:rsid w:val="0057331F"/>
    <w:rsid w:val="005E4910"/>
    <w:rsid w:val="00601B6F"/>
    <w:rsid w:val="006025B9"/>
    <w:rsid w:val="006179AA"/>
    <w:rsid w:val="00620174"/>
    <w:rsid w:val="0063549F"/>
    <w:rsid w:val="00642706"/>
    <w:rsid w:val="00644056"/>
    <w:rsid w:val="006478FF"/>
    <w:rsid w:val="00655B12"/>
    <w:rsid w:val="00672289"/>
    <w:rsid w:val="00692AF5"/>
    <w:rsid w:val="00694022"/>
    <w:rsid w:val="006A4421"/>
    <w:rsid w:val="006A5235"/>
    <w:rsid w:val="006C1B13"/>
    <w:rsid w:val="006C5A85"/>
    <w:rsid w:val="006E3FE0"/>
    <w:rsid w:val="006F0A54"/>
    <w:rsid w:val="006F2A5C"/>
    <w:rsid w:val="006F34E0"/>
    <w:rsid w:val="006F4F86"/>
    <w:rsid w:val="00712419"/>
    <w:rsid w:val="007233F7"/>
    <w:rsid w:val="00770863"/>
    <w:rsid w:val="00784FDA"/>
    <w:rsid w:val="00786D08"/>
    <w:rsid w:val="00796C82"/>
    <w:rsid w:val="00797304"/>
    <w:rsid w:val="007D71FB"/>
    <w:rsid w:val="00802FE5"/>
    <w:rsid w:val="0084796E"/>
    <w:rsid w:val="00862559"/>
    <w:rsid w:val="00862A8E"/>
    <w:rsid w:val="00864929"/>
    <w:rsid w:val="008677ED"/>
    <w:rsid w:val="008A14E2"/>
    <w:rsid w:val="008C23C0"/>
    <w:rsid w:val="008D2AA6"/>
    <w:rsid w:val="008E78BA"/>
    <w:rsid w:val="009047DE"/>
    <w:rsid w:val="009120F7"/>
    <w:rsid w:val="009313AE"/>
    <w:rsid w:val="009313B2"/>
    <w:rsid w:val="0093322F"/>
    <w:rsid w:val="0094471D"/>
    <w:rsid w:val="0096240A"/>
    <w:rsid w:val="0097793A"/>
    <w:rsid w:val="00990E75"/>
    <w:rsid w:val="00995EED"/>
    <w:rsid w:val="00997EE1"/>
    <w:rsid w:val="009C129F"/>
    <w:rsid w:val="009D1C09"/>
    <w:rsid w:val="009D22A3"/>
    <w:rsid w:val="009E49EF"/>
    <w:rsid w:val="009E659D"/>
    <w:rsid w:val="00A22C76"/>
    <w:rsid w:val="00A34BD1"/>
    <w:rsid w:val="00A365F0"/>
    <w:rsid w:val="00A3666B"/>
    <w:rsid w:val="00A67266"/>
    <w:rsid w:val="00A677B9"/>
    <w:rsid w:val="00AA2532"/>
    <w:rsid w:val="00AA7889"/>
    <w:rsid w:val="00AB451A"/>
    <w:rsid w:val="00AB5A99"/>
    <w:rsid w:val="00AF53DA"/>
    <w:rsid w:val="00B025B0"/>
    <w:rsid w:val="00B03B18"/>
    <w:rsid w:val="00B06AC3"/>
    <w:rsid w:val="00B13819"/>
    <w:rsid w:val="00B35196"/>
    <w:rsid w:val="00B5259E"/>
    <w:rsid w:val="00B705DE"/>
    <w:rsid w:val="00B8382A"/>
    <w:rsid w:val="00BA786A"/>
    <w:rsid w:val="00BB097D"/>
    <w:rsid w:val="00BC5647"/>
    <w:rsid w:val="00BD2F6C"/>
    <w:rsid w:val="00BF57E0"/>
    <w:rsid w:val="00BF68BA"/>
    <w:rsid w:val="00C07985"/>
    <w:rsid w:val="00C57BE7"/>
    <w:rsid w:val="00C7135E"/>
    <w:rsid w:val="00C957A1"/>
    <w:rsid w:val="00CA7300"/>
    <w:rsid w:val="00CC0AA5"/>
    <w:rsid w:val="00CC4878"/>
    <w:rsid w:val="00CF0CC8"/>
    <w:rsid w:val="00D03F65"/>
    <w:rsid w:val="00D27FE0"/>
    <w:rsid w:val="00D55DA7"/>
    <w:rsid w:val="00D90A2C"/>
    <w:rsid w:val="00D93D7C"/>
    <w:rsid w:val="00D9732D"/>
    <w:rsid w:val="00DA5682"/>
    <w:rsid w:val="00DB2F6A"/>
    <w:rsid w:val="00DE0488"/>
    <w:rsid w:val="00DE5E57"/>
    <w:rsid w:val="00DF1002"/>
    <w:rsid w:val="00DF7087"/>
    <w:rsid w:val="00E24E6D"/>
    <w:rsid w:val="00E34CFA"/>
    <w:rsid w:val="00E46FF5"/>
    <w:rsid w:val="00E53AA5"/>
    <w:rsid w:val="00E7788A"/>
    <w:rsid w:val="00E858DA"/>
    <w:rsid w:val="00E85EA1"/>
    <w:rsid w:val="00E902C1"/>
    <w:rsid w:val="00ED09DF"/>
    <w:rsid w:val="00ED0E53"/>
    <w:rsid w:val="00EE4DC8"/>
    <w:rsid w:val="00F47B01"/>
    <w:rsid w:val="00F66165"/>
    <w:rsid w:val="00F7415D"/>
    <w:rsid w:val="00F94120"/>
    <w:rsid w:val="00FA095B"/>
    <w:rsid w:val="00FA65A8"/>
    <w:rsid w:val="00FA7252"/>
    <w:rsid w:val="00FB09F6"/>
    <w:rsid w:val="00FB4E39"/>
    <w:rsid w:val="00FC5A38"/>
    <w:rsid w:val="00FC6485"/>
    <w:rsid w:val="00FE74A9"/>
    <w:rsid w:val="00FE769A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AAE5F"/>
  <w15:docId w15:val="{7A102E78-7266-4C0B-B386-262B422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D6"/>
    <w:rPr>
      <w:rFonts w:eastAsia="MS Mincho" w:cs="Times New Roman"/>
    </w:rPr>
  </w:style>
  <w:style w:type="paragraph" w:styleId="Titre1">
    <w:name w:val="heading 1"/>
    <w:basedOn w:val="Normal"/>
    <w:next w:val="Normal"/>
    <w:link w:val="Titre1Car"/>
    <w:qFormat/>
    <w:rsid w:val="00860434"/>
    <w:pPr>
      <w:keepNext/>
      <w:jc w:val="center"/>
      <w:outlineLvl w:val="0"/>
    </w:pPr>
    <w:rPr>
      <w:rFonts w:ascii="Times New Roman" w:eastAsia="Times New Roman" w:hAnsi="Times New Roman"/>
      <w:b/>
      <w:i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4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86043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60434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86043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0B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73D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73D4B"/>
    <w:rPr>
      <w:rFonts w:ascii="Cambria" w:eastAsia="MS Mincho" w:hAnsi="Cambri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70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1707B"/>
  </w:style>
  <w:style w:type="paragraph" w:styleId="Paragraphedeliste">
    <w:name w:val="List Paragraph"/>
    <w:basedOn w:val="Normal"/>
    <w:uiPriority w:val="34"/>
    <w:qFormat/>
    <w:rsid w:val="00D20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B62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B6226"/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F4C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F4C2F"/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4C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72728A"/>
    <w:rPr>
      <w:rFonts w:ascii="Times New Roman" w:eastAsia="Times New Roman" w:hAnsi="Times New Roman"/>
    </w:rPr>
  </w:style>
  <w:style w:type="character" w:styleId="Accentuation">
    <w:name w:val="Emphasis"/>
    <w:uiPriority w:val="99"/>
    <w:qFormat/>
    <w:rsid w:val="00B743E7"/>
    <w:rPr>
      <w:rFonts w:cs="Times New Roman"/>
      <w:i/>
    </w:rPr>
  </w:style>
  <w:style w:type="character" w:styleId="Numrodepage">
    <w:name w:val="page number"/>
    <w:basedOn w:val="Policepardfaut"/>
    <w:uiPriority w:val="99"/>
    <w:semiHidden/>
    <w:unhideWhenUsed/>
    <w:rsid w:val="00807D3E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5E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EA1"/>
    <w:rPr>
      <w:rFonts w:ascii="Segoe UI" w:eastAsia="MS Mincho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C957A1"/>
    <w:rPr>
      <w:rFonts w:ascii="Times New Roman" w:eastAsia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7A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957A1"/>
    <w:rPr>
      <w:rFonts w:cs="Times New Roman"/>
      <w:vertAlign w:val="superscript"/>
    </w:rPr>
  </w:style>
  <w:style w:type="paragraph" w:styleId="Sansinterligne">
    <w:name w:val="No Spacing"/>
    <w:link w:val="SansinterligneCar"/>
    <w:uiPriority w:val="1"/>
    <w:qFormat/>
    <w:rsid w:val="00C957A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57A1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Fe8WofCID97b0rEaGRlDZKNxw==">AMUW2mW5gR3gI1V06f/gat8afdzUYJVkCiiWpSyoZvEtsedLXKOIU7TAxbshDEpxCyFYW2LmHD2PNH8gGw28Lz8VwyTBcE96PxgEK769wj7iL0RuS10yEg3hDKs5s0DKKGgkVhItuRzUBOdSecPA8rBom2jtsY4JG2J7NmQ3g9io2PhEtbj8XZF+/JuIweDaFR5hkkMcenYcMmVfKHm/K7r/aRrvzOKxizltrl5A7yFaj1pt10ZqHGz7HWUNVP8QpI1Go1SaH6uAJENe0gzfasQEaWhctJeKdufMQ55FRkAAGYjl2dma9NGjFYcBgL2vvz1x6AYXbVJ5+b502N4SIPUQMLyrFM6hIpr8sTBPZlTqhmAL3HfXkoqFIEqRBK8mqiU+E7k9L5abDiX+oQsXYoMvRkp4sP8561T+2B4tXt/KD+fC0nHD2c6rrefKTAR8tzua87Txq5gQ</go:docsCustomData>
</go:gDocsCustomXmlDataStorage>
</file>

<file path=customXml/itemProps1.xml><?xml version="1.0" encoding="utf-8"?>
<ds:datastoreItem xmlns:ds="http://schemas.openxmlformats.org/officeDocument/2006/customXml" ds:itemID="{7FF25DA3-8BF4-4F66-BFD5-F84E69198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 Isabelle</dc:creator>
  <cp:lastModifiedBy>Régis BATTARD</cp:lastModifiedBy>
  <cp:revision>3</cp:revision>
  <cp:lastPrinted>2022-03-29T08:17:00Z</cp:lastPrinted>
  <dcterms:created xsi:type="dcterms:W3CDTF">2022-03-29T09:48:00Z</dcterms:created>
  <dcterms:modified xsi:type="dcterms:W3CDTF">2022-03-29T09:49:00Z</dcterms:modified>
</cp:coreProperties>
</file>